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A8" w:rsidRPr="00905BB7" w:rsidRDefault="00A0736E" w:rsidP="00F931A8">
      <w:pPr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</w:t>
      </w:r>
      <w:r w:rsidR="00FA7AED">
        <w:rPr>
          <w:rFonts w:ascii="Garamond" w:hAnsi="Garamond"/>
          <w:b/>
          <w:sz w:val="28"/>
          <w:szCs w:val="28"/>
        </w:rPr>
        <w:t>ptical</w:t>
      </w:r>
      <w:r>
        <w:rPr>
          <w:rFonts w:ascii="Garamond" w:hAnsi="Garamond"/>
          <w:b/>
          <w:sz w:val="28"/>
          <w:szCs w:val="28"/>
        </w:rPr>
        <w:t xml:space="preserve"> properties</w:t>
      </w:r>
      <w:r w:rsidR="00FA7AED">
        <w:rPr>
          <w:rFonts w:ascii="Garamond" w:hAnsi="Garamond"/>
          <w:b/>
          <w:sz w:val="28"/>
          <w:szCs w:val="28"/>
        </w:rPr>
        <w:t xml:space="preserve"> and</w:t>
      </w:r>
      <w:r w:rsidR="00D754AB">
        <w:rPr>
          <w:rFonts w:ascii="Garamond" w:hAnsi="Garamond"/>
          <w:b/>
          <w:sz w:val="28"/>
          <w:szCs w:val="28"/>
        </w:rPr>
        <w:t xml:space="preserve"> </w:t>
      </w:r>
      <w:r w:rsidR="0096665C">
        <w:rPr>
          <w:rFonts w:ascii="Garamond" w:hAnsi="Garamond"/>
          <w:b/>
          <w:sz w:val="28"/>
          <w:szCs w:val="28"/>
        </w:rPr>
        <w:t>visible</w:t>
      </w:r>
      <w:r w:rsidR="00D754AB">
        <w:rPr>
          <w:rFonts w:ascii="Garamond" w:hAnsi="Garamond"/>
          <w:b/>
          <w:sz w:val="28"/>
          <w:szCs w:val="28"/>
        </w:rPr>
        <w:t>-light</w:t>
      </w:r>
      <w:r w:rsidR="00FA7AED">
        <w:rPr>
          <w:rFonts w:ascii="Garamond" w:hAnsi="Garamond"/>
          <w:b/>
          <w:sz w:val="28"/>
          <w:szCs w:val="28"/>
        </w:rPr>
        <w:t xml:space="preserve"> photocatalytic</w:t>
      </w:r>
      <w:r w:rsidR="00825AC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response</w:t>
      </w:r>
      <w:r w:rsidR="00825AC6">
        <w:rPr>
          <w:rFonts w:ascii="Garamond" w:hAnsi="Garamond"/>
          <w:b/>
          <w:sz w:val="28"/>
          <w:szCs w:val="28"/>
        </w:rPr>
        <w:t xml:space="preserve"> of TiO</w:t>
      </w:r>
      <w:r w:rsidR="00825AC6" w:rsidRPr="00825AC6">
        <w:rPr>
          <w:rFonts w:ascii="Garamond" w:hAnsi="Garamond"/>
          <w:b/>
          <w:sz w:val="28"/>
          <w:szCs w:val="28"/>
          <w:vertAlign w:val="subscript"/>
        </w:rPr>
        <w:t>2</w:t>
      </w:r>
      <w:r w:rsidR="00825AC6">
        <w:rPr>
          <w:rFonts w:ascii="Garamond" w:hAnsi="Garamond"/>
          <w:b/>
          <w:sz w:val="28"/>
          <w:szCs w:val="28"/>
        </w:rPr>
        <w:t xml:space="preserve"> thin films deposited by PVD methods</w:t>
      </w:r>
    </w:p>
    <w:p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CC429D" w:rsidRPr="00825AC6" w:rsidRDefault="00825AC6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  <w:u w:val="single"/>
        </w:rPr>
      </w:pPr>
      <w:r w:rsidRPr="00825AC6">
        <w:rPr>
          <w:rFonts w:ascii="Garamond" w:hAnsi="Garamond"/>
          <w:sz w:val="22"/>
          <w:szCs w:val="22"/>
          <w:u w:val="single"/>
        </w:rPr>
        <w:t>D. Pjevic</w:t>
      </w:r>
      <w:r w:rsidRPr="00825AC6">
        <w:rPr>
          <w:rFonts w:ascii="Garamond" w:hAnsi="Garamond"/>
          <w:sz w:val="22"/>
          <w:szCs w:val="22"/>
          <w:u w:val="single"/>
          <w:vertAlign w:val="superscript"/>
        </w:rPr>
        <w:t>1</w:t>
      </w:r>
    </w:p>
    <w:p w:rsidR="005E0E65" w:rsidRPr="00905BB7" w:rsidRDefault="00CC429D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 w:rsidR="005E0E65" w:rsidRPr="00905BB7">
        <w:rPr>
          <w:rFonts w:ascii="Garamond" w:hAnsi="Garamond"/>
          <w:i/>
          <w:iCs/>
          <w:sz w:val="20"/>
          <w:szCs w:val="20"/>
        </w:rPr>
        <w:t>Vinca Institute of Nuclear Sciences</w:t>
      </w:r>
      <w:r w:rsidRPr="00905BB7">
        <w:rPr>
          <w:rFonts w:ascii="Garamond" w:hAnsi="Garamond"/>
          <w:i/>
          <w:iCs/>
          <w:sz w:val="20"/>
          <w:szCs w:val="20"/>
        </w:rPr>
        <w:t>,</w:t>
      </w:r>
      <w:r w:rsidR="00825AC6">
        <w:rPr>
          <w:rFonts w:ascii="Garamond" w:hAnsi="Garamond"/>
          <w:i/>
          <w:iCs/>
          <w:sz w:val="20"/>
          <w:szCs w:val="20"/>
        </w:rPr>
        <w:t xml:space="preserve"> University of Belgrade</w:t>
      </w:r>
      <w:r w:rsidR="00ED2105" w:rsidRPr="00905BB7">
        <w:rPr>
          <w:rFonts w:ascii="Garamond" w:hAnsi="Garamond"/>
          <w:i/>
          <w:iCs/>
          <w:sz w:val="20"/>
          <w:szCs w:val="20"/>
        </w:rPr>
        <w:t xml:space="preserve">, </w:t>
      </w:r>
      <w:r w:rsidR="005E0E65" w:rsidRPr="00905BB7">
        <w:rPr>
          <w:rFonts w:ascii="Garamond" w:hAnsi="Garamond"/>
          <w:i/>
          <w:iCs/>
          <w:sz w:val="20"/>
          <w:szCs w:val="20"/>
        </w:rPr>
        <w:t>Belgrade, Serbia</w:t>
      </w:r>
    </w:p>
    <w:p w:rsidR="00CC429D" w:rsidRPr="00825AC6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  <w:lang w:val="de-DE"/>
        </w:rPr>
      </w:pPr>
      <w:r w:rsidRPr="00825AC6">
        <w:rPr>
          <w:rFonts w:ascii="Garamond" w:hAnsi="Garamond"/>
          <w:sz w:val="20"/>
          <w:szCs w:val="20"/>
          <w:lang w:val="de-DE"/>
        </w:rPr>
        <w:t>e</w:t>
      </w:r>
      <w:r w:rsidR="00CC429D" w:rsidRPr="00825AC6">
        <w:rPr>
          <w:rFonts w:ascii="Garamond" w:hAnsi="Garamond"/>
          <w:sz w:val="20"/>
          <w:szCs w:val="20"/>
          <w:lang w:val="de-DE"/>
        </w:rPr>
        <w:t>-mail:</w:t>
      </w:r>
      <w:r w:rsidR="00825AC6" w:rsidRPr="00825AC6">
        <w:rPr>
          <w:rFonts w:ascii="Garamond" w:hAnsi="Garamond"/>
          <w:sz w:val="20"/>
          <w:szCs w:val="20"/>
          <w:lang w:val="de-DE"/>
        </w:rPr>
        <w:t xml:space="preserve"> dejanp@vin.bg.ac.rs</w:t>
      </w:r>
    </w:p>
    <w:p w:rsidR="003E0534" w:rsidRPr="00825AC6" w:rsidRDefault="003E0534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  <w:lang w:val="de-DE"/>
        </w:rPr>
      </w:pPr>
    </w:p>
    <w:p w:rsidR="003E0534" w:rsidRPr="00825AC6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de-DE"/>
        </w:rPr>
      </w:pPr>
    </w:p>
    <w:p w:rsidR="007478A2" w:rsidRPr="00A9166D" w:rsidRDefault="007478A2" w:rsidP="00A9166D">
      <w:pPr>
        <w:ind w:firstLine="708"/>
        <w:jc w:val="both"/>
        <w:rPr>
          <w:rFonts w:ascii="Garamond" w:hAnsi="Garamond" w:cs="Calibri"/>
          <w:sz w:val="22"/>
          <w:szCs w:val="22"/>
        </w:rPr>
      </w:pPr>
      <w:r w:rsidRPr="00A9166D">
        <w:rPr>
          <w:rFonts w:ascii="Garamond" w:hAnsi="Garamond" w:cs="Calibri"/>
          <w:sz w:val="22"/>
          <w:szCs w:val="22"/>
        </w:rPr>
        <w:t>Titanium-dioxide (TiO</w:t>
      </w:r>
      <w:r w:rsidRPr="00A9166D">
        <w:rPr>
          <w:rFonts w:ascii="Garamond" w:hAnsi="Garamond" w:cs="Calibri"/>
          <w:sz w:val="22"/>
          <w:szCs w:val="22"/>
          <w:vertAlign w:val="subscript"/>
        </w:rPr>
        <w:t>2</w:t>
      </w:r>
      <w:r w:rsidRPr="00A9166D">
        <w:rPr>
          <w:rFonts w:ascii="Garamond" w:hAnsi="Garamond" w:cs="Calibri"/>
          <w:sz w:val="22"/>
          <w:szCs w:val="22"/>
        </w:rPr>
        <w:t>) is one of the most used semiconductors in several technological applications due to its high corrosion resistance, photocatalytic activity, long-term stability,</w:t>
      </w:r>
      <w:r w:rsidR="00210209" w:rsidRPr="00A9166D">
        <w:rPr>
          <w:rFonts w:ascii="Garamond" w:hAnsi="Garamond" w:cs="Calibri"/>
          <w:sz w:val="22"/>
          <w:szCs w:val="22"/>
        </w:rPr>
        <w:t xml:space="preserve"> non-toxicity and wide band gap [1,2]. For obtaining</w:t>
      </w:r>
      <w:r w:rsidR="0096665C">
        <w:rPr>
          <w:rFonts w:ascii="Garamond" w:hAnsi="Garamond" w:cs="Calibri"/>
          <w:sz w:val="22"/>
          <w:szCs w:val="22"/>
        </w:rPr>
        <w:t xml:space="preserve"> TiO</w:t>
      </w:r>
      <w:r w:rsidR="0096665C">
        <w:rPr>
          <w:rFonts w:ascii="Garamond" w:hAnsi="Garamond" w:cs="Calibri"/>
          <w:sz w:val="22"/>
          <w:szCs w:val="22"/>
          <w:vertAlign w:val="subscript"/>
        </w:rPr>
        <w:t>2</w:t>
      </w:r>
      <w:r w:rsidR="00210209" w:rsidRPr="00A9166D">
        <w:rPr>
          <w:rFonts w:ascii="Garamond" w:hAnsi="Garamond" w:cs="Calibri"/>
          <w:sz w:val="22"/>
          <w:szCs w:val="22"/>
        </w:rPr>
        <w:t xml:space="preserve"> thin films</w:t>
      </w:r>
      <w:r w:rsidR="00877E97" w:rsidRPr="00A9166D">
        <w:rPr>
          <w:rFonts w:ascii="Garamond" w:hAnsi="Garamond" w:cs="Calibri"/>
          <w:sz w:val="22"/>
          <w:szCs w:val="22"/>
        </w:rPr>
        <w:t>,</w:t>
      </w:r>
      <w:r w:rsidR="00210209" w:rsidRPr="00A9166D">
        <w:rPr>
          <w:rFonts w:ascii="Garamond" w:hAnsi="Garamond" w:cs="Calibri"/>
          <w:sz w:val="22"/>
          <w:szCs w:val="22"/>
        </w:rPr>
        <w:t xml:space="preserve"> physical vapor deposition (PVD) methods have some advantages over chemical ones, such as: formation of homogenous and uniform layers on larger surface areas, better </w:t>
      </w:r>
      <w:r w:rsidR="0096665C">
        <w:rPr>
          <w:rFonts w:ascii="Garamond" w:hAnsi="Garamond" w:cs="Calibri"/>
          <w:sz w:val="22"/>
          <w:szCs w:val="22"/>
        </w:rPr>
        <w:t>control of structural</w:t>
      </w:r>
      <w:r w:rsidR="00210209" w:rsidRPr="00A9166D">
        <w:rPr>
          <w:rFonts w:ascii="Garamond" w:hAnsi="Garamond" w:cs="Calibri"/>
          <w:sz w:val="22"/>
          <w:szCs w:val="22"/>
        </w:rPr>
        <w:t xml:space="preserve"> properties</w:t>
      </w:r>
      <w:r w:rsidR="0096665C">
        <w:rPr>
          <w:rFonts w:ascii="Garamond" w:hAnsi="Garamond" w:cs="Calibri"/>
          <w:sz w:val="22"/>
          <w:szCs w:val="22"/>
        </w:rPr>
        <w:t xml:space="preserve"> during deposition, </w:t>
      </w:r>
      <w:r w:rsidR="00210209" w:rsidRPr="00A9166D">
        <w:rPr>
          <w:rFonts w:ascii="Garamond" w:hAnsi="Garamond" w:cs="Calibri"/>
          <w:sz w:val="22"/>
          <w:szCs w:val="22"/>
        </w:rPr>
        <w:t xml:space="preserve">simplification of photocatalytic usage in comparison to </w:t>
      </w:r>
      <w:proofErr w:type="spellStart"/>
      <w:r w:rsidR="00210209" w:rsidRPr="00A9166D">
        <w:rPr>
          <w:rFonts w:ascii="Garamond" w:hAnsi="Garamond" w:cs="Calibri"/>
          <w:sz w:val="22"/>
          <w:szCs w:val="22"/>
        </w:rPr>
        <w:t>nano</w:t>
      </w:r>
      <w:proofErr w:type="spellEnd"/>
      <w:r w:rsidR="00210209" w:rsidRPr="00A9166D">
        <w:rPr>
          <w:rFonts w:ascii="Garamond" w:hAnsi="Garamond" w:cs="Calibri"/>
          <w:sz w:val="22"/>
          <w:szCs w:val="22"/>
        </w:rPr>
        <w:t>-particles etc.</w:t>
      </w:r>
    </w:p>
    <w:p w:rsidR="00825AC6" w:rsidRPr="00A9166D" w:rsidRDefault="00467887" w:rsidP="00A9166D">
      <w:pPr>
        <w:ind w:firstLine="708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I</w:t>
      </w:r>
      <w:r w:rsidR="00A9166D" w:rsidRPr="00A9166D">
        <w:rPr>
          <w:rFonts w:ascii="Garamond" w:hAnsi="Garamond" w:cs="Calibri"/>
          <w:sz w:val="22"/>
          <w:szCs w:val="22"/>
        </w:rPr>
        <w:t xml:space="preserve">nvestigation </w:t>
      </w:r>
      <w:r>
        <w:rPr>
          <w:rFonts w:ascii="Garamond" w:hAnsi="Garamond" w:cs="Calibri"/>
          <w:sz w:val="22"/>
          <w:szCs w:val="22"/>
        </w:rPr>
        <w:t xml:space="preserve">on structural and optical properties </w:t>
      </w:r>
      <w:r w:rsidR="00825AC6" w:rsidRPr="00A9166D">
        <w:rPr>
          <w:rFonts w:ascii="Garamond" w:hAnsi="Garamond" w:cs="Calibri"/>
          <w:sz w:val="22"/>
          <w:szCs w:val="22"/>
        </w:rPr>
        <w:t>of TiO</w:t>
      </w:r>
      <w:r w:rsidR="00825AC6" w:rsidRPr="00A9166D">
        <w:rPr>
          <w:rFonts w:ascii="Garamond" w:hAnsi="Garamond" w:cs="Calibri"/>
          <w:sz w:val="22"/>
          <w:szCs w:val="22"/>
          <w:vertAlign w:val="subscript"/>
        </w:rPr>
        <w:t>2</w:t>
      </w:r>
      <w:r w:rsidR="00825AC6" w:rsidRPr="00A9166D">
        <w:rPr>
          <w:rFonts w:ascii="Garamond" w:hAnsi="Garamond" w:cs="Calibri"/>
          <w:sz w:val="22"/>
          <w:szCs w:val="22"/>
        </w:rPr>
        <w:t xml:space="preserve"> thin layers deposited by three different </w:t>
      </w:r>
      <w:r w:rsidR="00210209" w:rsidRPr="00A9166D">
        <w:rPr>
          <w:rFonts w:ascii="Garamond" w:hAnsi="Garamond" w:cs="Calibri"/>
          <w:sz w:val="22"/>
          <w:szCs w:val="22"/>
        </w:rPr>
        <w:t>PVD</w:t>
      </w:r>
      <w:r w:rsidR="00825AC6" w:rsidRPr="00A9166D">
        <w:rPr>
          <w:rFonts w:ascii="Garamond" w:hAnsi="Garamond" w:cs="Calibri"/>
          <w:sz w:val="22"/>
          <w:szCs w:val="22"/>
        </w:rPr>
        <w:t xml:space="preserve"> methods</w:t>
      </w:r>
      <w:r>
        <w:rPr>
          <w:rFonts w:ascii="Garamond" w:hAnsi="Garamond" w:cs="Calibri"/>
          <w:sz w:val="22"/>
          <w:szCs w:val="22"/>
        </w:rPr>
        <w:t xml:space="preserve"> is</w:t>
      </w:r>
      <w:r w:rsidR="00A9166D" w:rsidRPr="00A9166D">
        <w:rPr>
          <w:rFonts w:ascii="Garamond" w:hAnsi="Garamond" w:cs="Calibri"/>
          <w:sz w:val="22"/>
          <w:szCs w:val="22"/>
        </w:rPr>
        <w:t xml:space="preserve"> presented here</w:t>
      </w:r>
      <w:r w:rsidR="00825AC6" w:rsidRPr="00A9166D">
        <w:rPr>
          <w:rFonts w:ascii="Garamond" w:hAnsi="Garamond" w:cs="Calibri"/>
          <w:sz w:val="22"/>
          <w:szCs w:val="22"/>
        </w:rPr>
        <w:t>.</w:t>
      </w:r>
      <w:r w:rsidR="00900C4B" w:rsidRPr="00A9166D">
        <w:rPr>
          <w:rFonts w:ascii="Garamond" w:hAnsi="Garamond" w:cs="Calibri"/>
          <w:sz w:val="22"/>
          <w:szCs w:val="22"/>
        </w:rPr>
        <w:t xml:space="preserve"> Methods that were used</w:t>
      </w:r>
      <w:r w:rsidR="005865D3">
        <w:rPr>
          <w:rFonts w:ascii="Garamond" w:hAnsi="Garamond" w:cs="Calibri"/>
          <w:sz w:val="22"/>
          <w:szCs w:val="22"/>
        </w:rPr>
        <w:t xml:space="preserve"> for production of thin films</w:t>
      </w:r>
      <w:r w:rsidR="00900C4B" w:rsidRPr="00A9166D">
        <w:rPr>
          <w:rFonts w:ascii="Garamond" w:hAnsi="Garamond" w:cs="Calibri"/>
          <w:sz w:val="22"/>
          <w:szCs w:val="22"/>
        </w:rPr>
        <w:t xml:space="preserve"> are: e-beam assisted evaporation, RF reactive sputtering and ion sputtering.</w:t>
      </w:r>
      <w:r w:rsidR="00825AC6" w:rsidRPr="00A9166D">
        <w:rPr>
          <w:rFonts w:ascii="Garamond" w:hAnsi="Garamond" w:cs="Calibri"/>
          <w:sz w:val="22"/>
          <w:szCs w:val="22"/>
        </w:rPr>
        <w:t xml:space="preserve"> The aim was</w:t>
      </w:r>
      <w:r w:rsidR="00900C4B" w:rsidRPr="00A9166D">
        <w:rPr>
          <w:rFonts w:ascii="Garamond" w:hAnsi="Garamond" w:cs="Calibri"/>
          <w:sz w:val="22"/>
          <w:szCs w:val="22"/>
        </w:rPr>
        <w:t xml:space="preserve"> to compare </w:t>
      </w:r>
      <w:r w:rsidR="00FA7AED" w:rsidRPr="00A9166D">
        <w:rPr>
          <w:rFonts w:ascii="Garamond" w:hAnsi="Garamond" w:cs="Calibri"/>
          <w:sz w:val="22"/>
          <w:szCs w:val="22"/>
        </w:rPr>
        <w:t>these</w:t>
      </w:r>
      <w:r w:rsidR="00900C4B" w:rsidRPr="00A9166D">
        <w:rPr>
          <w:rFonts w:ascii="Garamond" w:hAnsi="Garamond" w:cs="Calibri"/>
          <w:sz w:val="22"/>
          <w:szCs w:val="22"/>
        </w:rPr>
        <w:t xml:space="preserve"> three methods and</w:t>
      </w:r>
      <w:r w:rsidR="00825AC6" w:rsidRPr="00A9166D">
        <w:rPr>
          <w:rFonts w:ascii="Garamond" w:hAnsi="Garamond" w:cs="Calibri"/>
          <w:sz w:val="22"/>
          <w:szCs w:val="22"/>
        </w:rPr>
        <w:t xml:space="preserve"> to define conditions for producing thin layers with optical characteristics that are desirable for photocatalytic purposes</w:t>
      </w:r>
      <w:r w:rsidR="00A17E59" w:rsidRPr="00A9166D">
        <w:rPr>
          <w:rFonts w:ascii="Garamond" w:hAnsi="Garamond" w:cs="Calibri"/>
          <w:sz w:val="22"/>
          <w:szCs w:val="22"/>
        </w:rPr>
        <w:t xml:space="preserve"> in visible light region</w:t>
      </w:r>
      <w:r w:rsidR="00825AC6" w:rsidRPr="00A9166D">
        <w:rPr>
          <w:rFonts w:ascii="Garamond" w:hAnsi="Garamond" w:cs="Calibri"/>
          <w:sz w:val="22"/>
          <w:szCs w:val="22"/>
        </w:rPr>
        <w:t>. Beside monitoring the impact of deposition parameters during synthesis of TiO</w:t>
      </w:r>
      <w:r w:rsidR="00825AC6" w:rsidRPr="00A9166D">
        <w:rPr>
          <w:rFonts w:ascii="Garamond" w:hAnsi="Garamond" w:cs="Calibri"/>
          <w:sz w:val="22"/>
          <w:szCs w:val="22"/>
          <w:vertAlign w:val="subscript"/>
        </w:rPr>
        <w:t>2</w:t>
      </w:r>
      <w:r>
        <w:rPr>
          <w:rFonts w:ascii="Garamond" w:hAnsi="Garamond" w:cs="Calibri"/>
          <w:sz w:val="22"/>
          <w:szCs w:val="22"/>
        </w:rPr>
        <w:t xml:space="preserve"> thin films</w:t>
      </w:r>
      <w:r w:rsidR="00825AC6" w:rsidRPr="00A9166D">
        <w:rPr>
          <w:rFonts w:ascii="Garamond" w:hAnsi="Garamond" w:cs="Calibri"/>
          <w:sz w:val="22"/>
          <w:szCs w:val="22"/>
        </w:rPr>
        <w:t>, effects of different annealing conditions were investigated, roles of the oxygen and titanium vacancy p</w:t>
      </w:r>
      <w:r w:rsidR="00A17E59" w:rsidRPr="00A9166D">
        <w:rPr>
          <w:rFonts w:ascii="Garamond" w:hAnsi="Garamond" w:cs="Calibri"/>
          <w:sz w:val="22"/>
          <w:szCs w:val="22"/>
        </w:rPr>
        <w:t>laces in the crystal lattice,</w:t>
      </w:r>
      <w:r w:rsidR="00825AC6" w:rsidRPr="00A9166D">
        <w:rPr>
          <w:rFonts w:ascii="Garamond" w:hAnsi="Garamond" w:cs="Calibri"/>
          <w:sz w:val="22"/>
          <w:szCs w:val="22"/>
        </w:rPr>
        <w:t xml:space="preserve"> effects of nitrogen doping and role of the nitrogen incorporation sites in crystal lattice on optical and photocatalytic properties were studied. </w:t>
      </w:r>
    </w:p>
    <w:p w:rsidR="00900C4B" w:rsidRPr="00A9166D" w:rsidRDefault="00900C4B" w:rsidP="00A9166D">
      <w:pPr>
        <w:ind w:firstLine="708"/>
        <w:jc w:val="both"/>
        <w:rPr>
          <w:rFonts w:ascii="Garamond" w:hAnsi="Garamond" w:cs="Calibri"/>
          <w:sz w:val="22"/>
          <w:szCs w:val="22"/>
        </w:rPr>
      </w:pPr>
      <w:r w:rsidRPr="00A9166D">
        <w:rPr>
          <w:rFonts w:ascii="Garamond" w:hAnsi="Garamond" w:cs="Calibri"/>
          <w:sz w:val="22"/>
          <w:szCs w:val="22"/>
        </w:rPr>
        <w:t>Structural and optical characterization of TiO</w:t>
      </w:r>
      <w:r w:rsidRPr="00A9166D">
        <w:rPr>
          <w:rFonts w:ascii="Garamond" w:hAnsi="Garamond" w:cs="Calibri"/>
          <w:sz w:val="22"/>
          <w:szCs w:val="22"/>
          <w:vertAlign w:val="subscript"/>
        </w:rPr>
        <w:t xml:space="preserve">2 </w:t>
      </w:r>
      <w:r w:rsidRPr="00A9166D">
        <w:rPr>
          <w:rFonts w:ascii="Garamond" w:hAnsi="Garamond" w:cs="Calibri"/>
          <w:sz w:val="22"/>
          <w:szCs w:val="22"/>
        </w:rPr>
        <w:t>and N-doped TiO</w:t>
      </w:r>
      <w:r w:rsidRPr="00A9166D">
        <w:rPr>
          <w:rFonts w:ascii="Garamond" w:hAnsi="Garamond" w:cs="Calibri"/>
          <w:sz w:val="22"/>
          <w:szCs w:val="22"/>
          <w:vertAlign w:val="subscript"/>
        </w:rPr>
        <w:t>2</w:t>
      </w:r>
      <w:r w:rsidRPr="00A9166D">
        <w:rPr>
          <w:rFonts w:ascii="Garamond" w:hAnsi="Garamond" w:cs="Calibri"/>
          <w:sz w:val="22"/>
          <w:szCs w:val="22"/>
        </w:rPr>
        <w:t xml:space="preserve"> thin layers deposited by ion sputtering of </w:t>
      </w:r>
      <w:proofErr w:type="spellStart"/>
      <w:r w:rsidRPr="00A9166D">
        <w:rPr>
          <w:rFonts w:ascii="Garamond" w:hAnsi="Garamond" w:cs="Calibri"/>
          <w:sz w:val="22"/>
          <w:szCs w:val="22"/>
        </w:rPr>
        <w:t>Ti</w:t>
      </w:r>
      <w:proofErr w:type="spellEnd"/>
      <w:r w:rsidRPr="00A9166D">
        <w:rPr>
          <w:rFonts w:ascii="Garamond" w:hAnsi="Garamond" w:cs="Calibri"/>
          <w:sz w:val="22"/>
          <w:szCs w:val="22"/>
        </w:rPr>
        <w:t xml:space="preserve"> target in oxygen/nitrogen atmosphere showed that thin layers deposited by this method were t</w:t>
      </w:r>
      <w:r w:rsidR="00FA7AED" w:rsidRPr="00A9166D">
        <w:rPr>
          <w:rFonts w:ascii="Garamond" w:hAnsi="Garamond" w:cs="Calibri"/>
          <w:sz w:val="22"/>
          <w:szCs w:val="22"/>
        </w:rPr>
        <w:t>he most suitable candidates for p</w:t>
      </w:r>
      <w:r w:rsidRPr="00A9166D">
        <w:rPr>
          <w:rFonts w:ascii="Garamond" w:hAnsi="Garamond" w:cs="Calibri"/>
          <w:sz w:val="22"/>
          <w:szCs w:val="22"/>
        </w:rPr>
        <w:t>hotocatalysis in visible light region</w:t>
      </w:r>
      <w:r w:rsidR="00FA7AED" w:rsidRPr="00A9166D">
        <w:rPr>
          <w:rFonts w:ascii="Garamond" w:hAnsi="Garamond" w:cs="Calibri"/>
          <w:sz w:val="22"/>
          <w:szCs w:val="22"/>
        </w:rPr>
        <w:t xml:space="preserve">. </w:t>
      </w:r>
      <w:r w:rsidRPr="00A9166D">
        <w:rPr>
          <w:rFonts w:ascii="Garamond" w:hAnsi="Garamond" w:cs="Calibri"/>
          <w:sz w:val="22"/>
          <w:szCs w:val="22"/>
        </w:rPr>
        <w:t xml:space="preserve">Photocatalytic decomposition of </w:t>
      </w:r>
      <w:proofErr w:type="spellStart"/>
      <w:r w:rsidRPr="00A9166D">
        <w:rPr>
          <w:rFonts w:ascii="Garamond" w:hAnsi="Garamond" w:cs="Calibri"/>
          <w:sz w:val="22"/>
          <w:szCs w:val="22"/>
        </w:rPr>
        <w:t>Rhodamine</w:t>
      </w:r>
      <w:proofErr w:type="spellEnd"/>
      <w:r w:rsidRPr="00A9166D">
        <w:rPr>
          <w:rFonts w:ascii="Garamond" w:hAnsi="Garamond" w:cs="Calibri"/>
          <w:sz w:val="22"/>
          <w:szCs w:val="22"/>
        </w:rPr>
        <w:t>-B, organic dye which simulates pollutant, under visible light irradiation source showed that concentration of substitutional nitrogen in TiO</w:t>
      </w:r>
      <w:r w:rsidRPr="00A9166D">
        <w:rPr>
          <w:rFonts w:ascii="Garamond" w:hAnsi="Garamond" w:cs="Calibri"/>
          <w:sz w:val="22"/>
          <w:szCs w:val="22"/>
          <w:vertAlign w:val="subscript"/>
        </w:rPr>
        <w:t>2</w:t>
      </w:r>
      <w:r w:rsidRPr="00A9166D">
        <w:rPr>
          <w:rFonts w:ascii="Garamond" w:hAnsi="Garamond" w:cs="Calibri"/>
          <w:sz w:val="22"/>
          <w:szCs w:val="22"/>
        </w:rPr>
        <w:t xml:space="preserve"> crystal lattice has significant impact on photocatalytic efficiency</w:t>
      </w:r>
      <w:r w:rsidR="00FA7AED" w:rsidRPr="00A9166D">
        <w:rPr>
          <w:rFonts w:ascii="Garamond" w:hAnsi="Garamond" w:cs="Calibri"/>
          <w:sz w:val="22"/>
          <w:szCs w:val="22"/>
        </w:rPr>
        <w:t>.</w:t>
      </w:r>
    </w:p>
    <w:p w:rsidR="00877E97" w:rsidRPr="00A9166D" w:rsidRDefault="00877E97" w:rsidP="00A9166D">
      <w:pPr>
        <w:jc w:val="both"/>
        <w:rPr>
          <w:rFonts w:ascii="Garamond" w:hAnsi="Garamond" w:cs="Calibri"/>
          <w:sz w:val="22"/>
          <w:szCs w:val="22"/>
        </w:rPr>
      </w:pPr>
    </w:p>
    <w:p w:rsidR="00877E97" w:rsidRPr="00A9166D" w:rsidRDefault="00877E97" w:rsidP="00A9166D">
      <w:pPr>
        <w:jc w:val="both"/>
        <w:rPr>
          <w:rFonts w:ascii="Garamond" w:hAnsi="Garamond" w:cs="Calibri"/>
          <w:sz w:val="22"/>
          <w:szCs w:val="22"/>
        </w:rPr>
      </w:pPr>
      <w:r w:rsidRPr="00A9166D">
        <w:rPr>
          <w:rFonts w:ascii="Garamond" w:hAnsi="Garamond" w:cs="Calibri"/>
          <w:sz w:val="22"/>
          <w:szCs w:val="22"/>
        </w:rPr>
        <w:t>REFERENCES</w:t>
      </w:r>
    </w:p>
    <w:p w:rsidR="00877E97" w:rsidRPr="00A9166D" w:rsidRDefault="00877E97" w:rsidP="00A9166D">
      <w:pPr>
        <w:jc w:val="both"/>
        <w:rPr>
          <w:rFonts w:ascii="Garamond" w:hAnsi="Garamond" w:cs="Calibri"/>
          <w:sz w:val="22"/>
          <w:szCs w:val="22"/>
        </w:rPr>
      </w:pPr>
      <w:r w:rsidRPr="00A9166D">
        <w:rPr>
          <w:rFonts w:ascii="Garamond" w:hAnsi="Garamond" w:cs="Calibri"/>
          <w:sz w:val="22"/>
          <w:szCs w:val="22"/>
        </w:rPr>
        <w:t xml:space="preserve">[1] U. Diebold, Surf. Sci. Rep 48, 53-229 </w:t>
      </w:r>
      <w:r w:rsidRPr="00A9166D">
        <w:rPr>
          <w:rFonts w:ascii="Garamond" w:hAnsi="Garamond" w:cs="Calibri"/>
          <w:sz w:val="22"/>
          <w:szCs w:val="22"/>
        </w:rPr>
        <w:t>(2003).</w:t>
      </w:r>
    </w:p>
    <w:p w:rsidR="00877E97" w:rsidRPr="00A9166D" w:rsidRDefault="00877E97" w:rsidP="00A9166D">
      <w:pPr>
        <w:jc w:val="both"/>
        <w:rPr>
          <w:rFonts w:ascii="Garamond" w:hAnsi="Garamond"/>
          <w:sz w:val="22"/>
          <w:szCs w:val="22"/>
          <w:lang w:val="de-DE"/>
        </w:rPr>
      </w:pPr>
      <w:r w:rsidRPr="00A9166D">
        <w:rPr>
          <w:rFonts w:ascii="Garamond" w:hAnsi="Garamond" w:cs="Calibri"/>
          <w:sz w:val="22"/>
          <w:szCs w:val="22"/>
          <w:lang w:val="de-DE"/>
        </w:rPr>
        <w:t>[2] C. Stegemann, R. S. Moraes, D. A. Duar</w:t>
      </w:r>
      <w:bookmarkStart w:id="0" w:name="_GoBack"/>
      <w:bookmarkEnd w:id="0"/>
      <w:r w:rsidRPr="00A9166D">
        <w:rPr>
          <w:rFonts w:ascii="Garamond" w:hAnsi="Garamond" w:cs="Calibri"/>
          <w:sz w:val="22"/>
          <w:szCs w:val="22"/>
          <w:lang w:val="de-DE"/>
        </w:rPr>
        <w:t>te, M. Massi, Thin Solid Films 625, 49-55 (2017).</w:t>
      </w:r>
    </w:p>
    <w:p w:rsidR="00900C4B" w:rsidRPr="00877E97" w:rsidRDefault="00900C4B" w:rsidP="00825AC6">
      <w:pPr>
        <w:ind w:firstLine="708"/>
        <w:rPr>
          <w:rFonts w:cs="Calibri"/>
          <w:lang w:val="de-DE"/>
        </w:rPr>
      </w:pPr>
    </w:p>
    <w:p w:rsidR="00825AC6" w:rsidRPr="00877E97" w:rsidRDefault="00825AC6" w:rsidP="00FA7AED">
      <w:pPr>
        <w:rPr>
          <w:rFonts w:cs="Calibri"/>
          <w:lang w:val="de-DE"/>
        </w:rPr>
      </w:pPr>
      <w:r w:rsidRPr="00877E97">
        <w:rPr>
          <w:rFonts w:cs="Calibri"/>
          <w:lang w:val="de-DE"/>
        </w:rPr>
        <w:tab/>
        <w:t xml:space="preserve"> </w:t>
      </w:r>
    </w:p>
    <w:p w:rsidR="00CC429D" w:rsidRPr="00877E97" w:rsidRDefault="00CC429D" w:rsidP="002344D6">
      <w:pPr>
        <w:jc w:val="both"/>
        <w:rPr>
          <w:lang w:val="de-DE"/>
        </w:rPr>
      </w:pPr>
    </w:p>
    <w:sectPr w:rsidR="00CC429D" w:rsidRPr="00877E97" w:rsidSect="00A9166D">
      <w:pgSz w:w="10319" w:h="14571" w:code="13"/>
      <w:pgMar w:top="1151" w:right="862" w:bottom="862" w:left="11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9D"/>
    <w:rsid w:val="00037E31"/>
    <w:rsid w:val="000969B2"/>
    <w:rsid w:val="000A3267"/>
    <w:rsid w:val="000C1992"/>
    <w:rsid w:val="000E24E1"/>
    <w:rsid w:val="0010060E"/>
    <w:rsid w:val="0016793B"/>
    <w:rsid w:val="0019259C"/>
    <w:rsid w:val="001E461A"/>
    <w:rsid w:val="001E5803"/>
    <w:rsid w:val="001F0768"/>
    <w:rsid w:val="00210209"/>
    <w:rsid w:val="002344D6"/>
    <w:rsid w:val="002A22FB"/>
    <w:rsid w:val="002D3E49"/>
    <w:rsid w:val="002E1AB5"/>
    <w:rsid w:val="00336A61"/>
    <w:rsid w:val="00364897"/>
    <w:rsid w:val="003949BB"/>
    <w:rsid w:val="003B0B4A"/>
    <w:rsid w:val="003D3078"/>
    <w:rsid w:val="003E0534"/>
    <w:rsid w:val="003E78D2"/>
    <w:rsid w:val="00467887"/>
    <w:rsid w:val="00492D3C"/>
    <w:rsid w:val="004E3764"/>
    <w:rsid w:val="005243C5"/>
    <w:rsid w:val="005865D3"/>
    <w:rsid w:val="005C083B"/>
    <w:rsid w:val="005E0E65"/>
    <w:rsid w:val="00614221"/>
    <w:rsid w:val="00630D14"/>
    <w:rsid w:val="00634539"/>
    <w:rsid w:val="006A6C19"/>
    <w:rsid w:val="006C1B0C"/>
    <w:rsid w:val="006F1839"/>
    <w:rsid w:val="00722709"/>
    <w:rsid w:val="00731D38"/>
    <w:rsid w:val="007478A2"/>
    <w:rsid w:val="007714E1"/>
    <w:rsid w:val="00787C90"/>
    <w:rsid w:val="007E459E"/>
    <w:rsid w:val="00824AF6"/>
    <w:rsid w:val="00825AC6"/>
    <w:rsid w:val="0087083B"/>
    <w:rsid w:val="00877E97"/>
    <w:rsid w:val="00900C4B"/>
    <w:rsid w:val="00905BB7"/>
    <w:rsid w:val="00932787"/>
    <w:rsid w:val="00933B5B"/>
    <w:rsid w:val="00937560"/>
    <w:rsid w:val="0096665C"/>
    <w:rsid w:val="00975CA3"/>
    <w:rsid w:val="0098310E"/>
    <w:rsid w:val="009E1E5E"/>
    <w:rsid w:val="00A0736E"/>
    <w:rsid w:val="00A17E59"/>
    <w:rsid w:val="00A64658"/>
    <w:rsid w:val="00A9166D"/>
    <w:rsid w:val="00AB49CF"/>
    <w:rsid w:val="00AF194F"/>
    <w:rsid w:val="00B215E4"/>
    <w:rsid w:val="00B360DD"/>
    <w:rsid w:val="00B95BFF"/>
    <w:rsid w:val="00BF5067"/>
    <w:rsid w:val="00C31D69"/>
    <w:rsid w:val="00C35937"/>
    <w:rsid w:val="00CC429D"/>
    <w:rsid w:val="00CE6865"/>
    <w:rsid w:val="00D107E3"/>
    <w:rsid w:val="00D32527"/>
    <w:rsid w:val="00D754AB"/>
    <w:rsid w:val="00DD614E"/>
    <w:rsid w:val="00E2743A"/>
    <w:rsid w:val="00EC6F4C"/>
    <w:rsid w:val="00ED2105"/>
    <w:rsid w:val="00ED552B"/>
    <w:rsid w:val="00F04C82"/>
    <w:rsid w:val="00F26176"/>
    <w:rsid w:val="00F3665C"/>
    <w:rsid w:val="00F931A8"/>
    <w:rsid w:val="00FA7AED"/>
    <w:rsid w:val="00FB463F"/>
    <w:rsid w:val="00FC0A4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F06010"/>
  <w15:chartTrackingRefBased/>
  <w15:docId w15:val="{285D85F5-19BC-411D-B057-B289E213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Dejan Pjevic</cp:lastModifiedBy>
  <cp:revision>2</cp:revision>
  <cp:lastPrinted>2007-04-17T12:39:00Z</cp:lastPrinted>
  <dcterms:created xsi:type="dcterms:W3CDTF">2019-06-20T11:38:00Z</dcterms:created>
  <dcterms:modified xsi:type="dcterms:W3CDTF">2019-06-20T11:38:00Z</dcterms:modified>
</cp:coreProperties>
</file>