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31A8" w:rsidRPr="00BF6467" w:rsidRDefault="0082234C" w:rsidP="00BF6467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82234C">
        <w:rPr>
          <w:b/>
          <w:sz w:val="28"/>
          <w:szCs w:val="28"/>
        </w:rPr>
        <w:t xml:space="preserve">Temperature tunable biopolymer photonic structure </w:t>
      </w:r>
    </w:p>
    <w:p w:rsidR="00F931A8" w:rsidRDefault="00F931A8" w:rsidP="002344D6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CC429D" w:rsidRPr="003949BB" w:rsidRDefault="0082234C" w:rsidP="002344D6">
      <w:pPr>
        <w:autoSpaceDE w:val="0"/>
        <w:autoSpaceDN w:val="0"/>
        <w:adjustRightInd w:val="0"/>
        <w:jc w:val="center"/>
        <w:rPr>
          <w:sz w:val="16"/>
          <w:szCs w:val="16"/>
        </w:rPr>
      </w:pPr>
      <w:r w:rsidRPr="0082234C">
        <w:rPr>
          <w:sz w:val="22"/>
          <w:szCs w:val="22"/>
          <w:u w:val="single"/>
        </w:rPr>
        <w:t>S</w:t>
      </w:r>
      <w:r w:rsidR="00CC429D" w:rsidRPr="0082234C">
        <w:rPr>
          <w:sz w:val="22"/>
          <w:szCs w:val="22"/>
          <w:u w:val="single"/>
        </w:rPr>
        <w:t xml:space="preserve">. </w:t>
      </w:r>
      <w:r w:rsidRPr="0082234C">
        <w:rPr>
          <w:sz w:val="22"/>
          <w:szCs w:val="22"/>
          <w:u w:val="single"/>
        </w:rPr>
        <w:t>Savic-Sevic</w:t>
      </w:r>
      <w:r w:rsidR="00CC429D" w:rsidRPr="0082234C">
        <w:rPr>
          <w:sz w:val="16"/>
          <w:szCs w:val="16"/>
          <w:u w:val="single"/>
          <w:vertAlign w:val="superscript"/>
        </w:rPr>
        <w:t>1</w:t>
      </w:r>
      <w:r w:rsidR="00F931A8" w:rsidRPr="00F931A8">
        <w:rPr>
          <w:sz w:val="22"/>
          <w:szCs w:val="22"/>
        </w:rPr>
        <w:t xml:space="preserve">, </w:t>
      </w:r>
      <w:r w:rsidRPr="0082234C">
        <w:rPr>
          <w:sz w:val="22"/>
          <w:szCs w:val="22"/>
        </w:rPr>
        <w:t>B</w:t>
      </w:r>
      <w:r w:rsidR="00F931A8" w:rsidRPr="0082234C">
        <w:rPr>
          <w:sz w:val="22"/>
          <w:szCs w:val="22"/>
        </w:rPr>
        <w:t xml:space="preserve">. </w:t>
      </w:r>
      <w:r w:rsidRPr="0082234C">
        <w:rPr>
          <w:sz w:val="22"/>
          <w:szCs w:val="22"/>
        </w:rPr>
        <w:t>Muric</w:t>
      </w:r>
      <w:r w:rsidR="00BF6467">
        <w:rPr>
          <w:sz w:val="16"/>
          <w:szCs w:val="16"/>
          <w:vertAlign w:val="superscript"/>
        </w:rPr>
        <w:t>1</w:t>
      </w:r>
      <w:r w:rsidR="00CC429D" w:rsidRPr="00F931A8">
        <w:rPr>
          <w:sz w:val="16"/>
          <w:szCs w:val="16"/>
        </w:rPr>
        <w:t xml:space="preserve"> </w:t>
      </w:r>
      <w:r w:rsidR="00CC429D" w:rsidRPr="00F931A8">
        <w:rPr>
          <w:sz w:val="22"/>
          <w:szCs w:val="22"/>
        </w:rPr>
        <w:t xml:space="preserve">and </w:t>
      </w:r>
      <w:r w:rsidR="00197668">
        <w:rPr>
          <w:sz w:val="22"/>
          <w:szCs w:val="22"/>
        </w:rPr>
        <w:t>J</w:t>
      </w:r>
      <w:r w:rsidR="00CC429D" w:rsidRPr="00F931A8">
        <w:rPr>
          <w:sz w:val="22"/>
          <w:szCs w:val="22"/>
        </w:rPr>
        <w:t xml:space="preserve">. </w:t>
      </w:r>
      <w:r w:rsidR="00197668">
        <w:rPr>
          <w:sz w:val="22"/>
          <w:szCs w:val="22"/>
        </w:rPr>
        <w:t>Potocni</w:t>
      </w:r>
      <w:r w:rsidR="009A5E5B">
        <w:rPr>
          <w:sz w:val="22"/>
          <w:szCs w:val="22"/>
        </w:rPr>
        <w:t>k</w:t>
      </w:r>
      <w:r w:rsidR="00BF6467">
        <w:rPr>
          <w:sz w:val="16"/>
          <w:szCs w:val="16"/>
          <w:vertAlign w:val="superscript"/>
        </w:rPr>
        <w:t>2</w:t>
      </w:r>
      <w:r w:rsidR="003949BB">
        <w:rPr>
          <w:sz w:val="16"/>
          <w:szCs w:val="16"/>
          <w:vertAlign w:val="superscript"/>
        </w:rPr>
        <w:t xml:space="preserve"> </w:t>
      </w:r>
    </w:p>
    <w:p w:rsidR="005E0E65" w:rsidRPr="00F931A8" w:rsidRDefault="00CC429D" w:rsidP="00BF6467">
      <w:pPr>
        <w:autoSpaceDE w:val="0"/>
        <w:autoSpaceDN w:val="0"/>
        <w:adjustRightInd w:val="0"/>
        <w:jc w:val="center"/>
        <w:rPr>
          <w:i/>
          <w:iCs/>
          <w:sz w:val="20"/>
          <w:szCs w:val="20"/>
        </w:rPr>
      </w:pPr>
      <w:r w:rsidRPr="00F931A8">
        <w:rPr>
          <w:sz w:val="14"/>
          <w:szCs w:val="14"/>
          <w:vertAlign w:val="superscript"/>
        </w:rPr>
        <w:t>1</w:t>
      </w:r>
      <w:r w:rsidR="00BF6467" w:rsidRPr="00F931A8">
        <w:rPr>
          <w:i/>
          <w:iCs/>
          <w:sz w:val="20"/>
          <w:szCs w:val="20"/>
        </w:rPr>
        <w:t>Institute of Physics,</w:t>
      </w:r>
      <w:r w:rsidR="00BF6467">
        <w:rPr>
          <w:i/>
          <w:iCs/>
          <w:sz w:val="20"/>
          <w:szCs w:val="20"/>
        </w:rPr>
        <w:t xml:space="preserve"> </w:t>
      </w:r>
      <w:r w:rsidR="00BF6467" w:rsidRPr="00F931A8">
        <w:rPr>
          <w:i/>
          <w:iCs/>
          <w:sz w:val="20"/>
          <w:szCs w:val="20"/>
        </w:rPr>
        <w:t>Belgrade, Serbia</w:t>
      </w:r>
    </w:p>
    <w:p w:rsidR="00CC429D" w:rsidRPr="00F931A8" w:rsidRDefault="005D2A1D" w:rsidP="002344D6">
      <w:pPr>
        <w:autoSpaceDE w:val="0"/>
        <w:autoSpaceDN w:val="0"/>
        <w:adjustRightInd w:val="0"/>
        <w:jc w:val="center"/>
        <w:rPr>
          <w:i/>
          <w:iCs/>
          <w:sz w:val="20"/>
          <w:szCs w:val="20"/>
        </w:rPr>
      </w:pPr>
      <w:r>
        <w:rPr>
          <w:sz w:val="14"/>
          <w:szCs w:val="14"/>
          <w:vertAlign w:val="superscript"/>
        </w:rPr>
        <w:t>2</w:t>
      </w:r>
      <w:r w:rsidR="00BF6467">
        <w:rPr>
          <w:i/>
          <w:iCs/>
          <w:sz w:val="20"/>
          <w:szCs w:val="20"/>
        </w:rPr>
        <w:t>Vinca Institute of Nuclear Sciences,</w:t>
      </w:r>
      <w:r w:rsidR="00BF6467" w:rsidRPr="00F931A8">
        <w:rPr>
          <w:i/>
          <w:iCs/>
          <w:sz w:val="20"/>
          <w:szCs w:val="20"/>
        </w:rPr>
        <w:t xml:space="preserve"> </w:t>
      </w:r>
      <w:r w:rsidR="00CC429D" w:rsidRPr="00F931A8">
        <w:rPr>
          <w:i/>
          <w:iCs/>
          <w:sz w:val="20"/>
          <w:szCs w:val="20"/>
        </w:rPr>
        <w:t>Belgrade, Serbia</w:t>
      </w:r>
    </w:p>
    <w:p w:rsidR="00CC429D" w:rsidRPr="003949BB" w:rsidRDefault="004E3764" w:rsidP="002344D6">
      <w:pPr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t>e</w:t>
      </w:r>
      <w:r w:rsidR="00CC429D" w:rsidRPr="00F931A8">
        <w:rPr>
          <w:sz w:val="20"/>
          <w:szCs w:val="20"/>
        </w:rPr>
        <w:t>-mail:</w:t>
      </w:r>
      <w:r w:rsidR="00701D93">
        <w:rPr>
          <w:sz w:val="20"/>
          <w:szCs w:val="20"/>
        </w:rPr>
        <w:t xml:space="preserve"> </w:t>
      </w:r>
      <w:r w:rsidR="00BF6467">
        <w:rPr>
          <w:sz w:val="20"/>
          <w:szCs w:val="20"/>
        </w:rPr>
        <w:t>savic</w:t>
      </w:r>
      <w:r w:rsidR="00CC429D" w:rsidRPr="00F931A8">
        <w:rPr>
          <w:sz w:val="20"/>
          <w:szCs w:val="20"/>
        </w:rPr>
        <w:t>@</w:t>
      </w:r>
      <w:r w:rsidR="00BF6467">
        <w:rPr>
          <w:sz w:val="20"/>
          <w:szCs w:val="20"/>
        </w:rPr>
        <w:t>ipb.ac.rs</w:t>
      </w:r>
      <w:r w:rsidR="003949BB">
        <w:rPr>
          <w:sz w:val="20"/>
          <w:szCs w:val="20"/>
        </w:rPr>
        <w:t xml:space="preserve"> </w:t>
      </w:r>
    </w:p>
    <w:p w:rsidR="003E0534" w:rsidRDefault="003E0534" w:rsidP="00933B5B">
      <w:pPr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</w:p>
    <w:p w:rsidR="003E0534" w:rsidRDefault="003E0534" w:rsidP="003E0534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733DF0" w:rsidRPr="00733DF0" w:rsidRDefault="0078634F" w:rsidP="00733DF0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78634F">
        <w:rPr>
          <w:sz w:val="22"/>
          <w:szCs w:val="22"/>
        </w:rPr>
        <w:t>Tunable biopolymer photonic structures respon</w:t>
      </w:r>
      <w:r>
        <w:rPr>
          <w:sz w:val="22"/>
          <w:szCs w:val="22"/>
        </w:rPr>
        <w:t xml:space="preserve">sive to temperature changes </w:t>
      </w:r>
      <w:r w:rsidR="00733DF0" w:rsidRPr="00733DF0">
        <w:rPr>
          <w:sz w:val="22"/>
          <w:szCs w:val="22"/>
        </w:rPr>
        <w:t xml:space="preserve">are investigated. Two types of biopolymers are employed: </w:t>
      </w:r>
      <w:proofErr w:type="spellStart"/>
      <w:r w:rsidR="00733DF0" w:rsidRPr="00733DF0">
        <w:rPr>
          <w:sz w:val="22"/>
          <w:szCs w:val="22"/>
        </w:rPr>
        <w:t>pullulan</w:t>
      </w:r>
      <w:proofErr w:type="spellEnd"/>
      <w:r w:rsidR="00733DF0" w:rsidRPr="00733DF0">
        <w:rPr>
          <w:sz w:val="22"/>
          <w:szCs w:val="22"/>
        </w:rPr>
        <w:t xml:space="preserve">, characterized by a linear polysaccharide structure, and </w:t>
      </w:r>
      <w:proofErr w:type="spellStart"/>
      <w:r w:rsidR="00733DF0" w:rsidRPr="00733DF0">
        <w:rPr>
          <w:sz w:val="22"/>
          <w:szCs w:val="22"/>
        </w:rPr>
        <w:t>dextran</w:t>
      </w:r>
      <w:proofErr w:type="spellEnd"/>
      <w:r w:rsidR="00733DF0" w:rsidRPr="00733DF0">
        <w:rPr>
          <w:sz w:val="22"/>
          <w:szCs w:val="22"/>
        </w:rPr>
        <w:t xml:space="preserve">, which has a branched configuration. The photonic structures are fabricated by holographic recording in dichromate-doped </w:t>
      </w:r>
      <w:proofErr w:type="spellStart"/>
      <w:r w:rsidR="00733DF0" w:rsidRPr="00733DF0">
        <w:rPr>
          <w:sz w:val="22"/>
          <w:szCs w:val="22"/>
        </w:rPr>
        <w:t>pullulan</w:t>
      </w:r>
      <w:proofErr w:type="spellEnd"/>
      <w:r w:rsidR="00733DF0" w:rsidRPr="00733DF0">
        <w:rPr>
          <w:sz w:val="22"/>
          <w:szCs w:val="22"/>
        </w:rPr>
        <w:t xml:space="preserve"> and </w:t>
      </w:r>
      <w:proofErr w:type="spellStart"/>
      <w:r w:rsidR="00733DF0" w:rsidRPr="00733DF0">
        <w:rPr>
          <w:sz w:val="22"/>
          <w:szCs w:val="22"/>
        </w:rPr>
        <w:t>dextran</w:t>
      </w:r>
      <w:proofErr w:type="spellEnd"/>
      <w:r w:rsidR="00733DF0" w:rsidRPr="00733DF0">
        <w:rPr>
          <w:sz w:val="22"/>
          <w:szCs w:val="22"/>
        </w:rPr>
        <w:t>.</w:t>
      </w:r>
      <w:r w:rsidR="000E3941">
        <w:rPr>
          <w:sz w:val="22"/>
          <w:szCs w:val="22"/>
        </w:rPr>
        <w:t xml:space="preserve"> Properties of </w:t>
      </w:r>
      <w:proofErr w:type="spellStart"/>
      <w:r w:rsidR="000E3941">
        <w:rPr>
          <w:sz w:val="22"/>
          <w:szCs w:val="22"/>
        </w:rPr>
        <w:t>pululan</w:t>
      </w:r>
      <w:proofErr w:type="spellEnd"/>
      <w:r w:rsidR="000E3941">
        <w:rPr>
          <w:sz w:val="22"/>
          <w:szCs w:val="22"/>
        </w:rPr>
        <w:t xml:space="preserve"> </w:t>
      </w:r>
      <w:r w:rsidR="000E3941" w:rsidRPr="00F931A8">
        <w:rPr>
          <w:sz w:val="22"/>
          <w:szCs w:val="22"/>
        </w:rPr>
        <w:t>[1</w:t>
      </w:r>
      <w:r w:rsidR="000E3941">
        <w:rPr>
          <w:sz w:val="22"/>
          <w:szCs w:val="22"/>
        </w:rPr>
        <w:t>,2</w:t>
      </w:r>
      <w:r w:rsidR="000E3941" w:rsidRPr="00F931A8">
        <w:rPr>
          <w:sz w:val="22"/>
          <w:szCs w:val="22"/>
        </w:rPr>
        <w:t>]</w:t>
      </w:r>
      <w:r w:rsidR="000E3941">
        <w:rPr>
          <w:sz w:val="22"/>
          <w:szCs w:val="22"/>
        </w:rPr>
        <w:t xml:space="preserve"> and </w:t>
      </w:r>
      <w:proofErr w:type="spellStart"/>
      <w:r w:rsidR="000E3941">
        <w:rPr>
          <w:sz w:val="22"/>
          <w:szCs w:val="22"/>
        </w:rPr>
        <w:t>dextran</w:t>
      </w:r>
      <w:proofErr w:type="spellEnd"/>
      <w:r w:rsidR="000E3941" w:rsidRPr="000E3941">
        <w:rPr>
          <w:sz w:val="22"/>
          <w:szCs w:val="22"/>
        </w:rPr>
        <w:t xml:space="preserve"> </w:t>
      </w:r>
      <w:r w:rsidR="000E3941">
        <w:rPr>
          <w:sz w:val="22"/>
          <w:szCs w:val="22"/>
        </w:rPr>
        <w:t>[3</w:t>
      </w:r>
      <w:r w:rsidR="000E3941" w:rsidRPr="00F931A8">
        <w:rPr>
          <w:sz w:val="22"/>
          <w:szCs w:val="22"/>
        </w:rPr>
        <w:t>]</w:t>
      </w:r>
      <w:r w:rsidR="000E3941">
        <w:rPr>
          <w:sz w:val="22"/>
          <w:szCs w:val="22"/>
        </w:rPr>
        <w:t xml:space="preserve"> </w:t>
      </w:r>
      <w:r w:rsidR="000E3941" w:rsidRPr="000E3941">
        <w:rPr>
          <w:sz w:val="22"/>
          <w:szCs w:val="22"/>
        </w:rPr>
        <w:t>films as holographic material - surface gratings, its diffraction efficiency, copyin</w:t>
      </w:r>
      <w:r w:rsidR="009D3974">
        <w:rPr>
          <w:sz w:val="22"/>
          <w:szCs w:val="22"/>
        </w:rPr>
        <w:t xml:space="preserve">g and environmental stability, </w:t>
      </w:r>
      <w:r w:rsidR="000E3941" w:rsidRPr="000E3941">
        <w:rPr>
          <w:sz w:val="22"/>
          <w:szCs w:val="22"/>
        </w:rPr>
        <w:t>wer</w:t>
      </w:r>
      <w:r w:rsidR="000E3941">
        <w:rPr>
          <w:sz w:val="22"/>
          <w:szCs w:val="22"/>
        </w:rPr>
        <w:t>e previously investigated.</w:t>
      </w:r>
    </w:p>
    <w:p w:rsidR="00733DF0" w:rsidRPr="00733DF0" w:rsidRDefault="009D3974" w:rsidP="00733DF0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9D3974">
        <w:rPr>
          <w:sz w:val="22"/>
          <w:szCs w:val="22"/>
        </w:rPr>
        <w:t>Photonic structures</w:t>
      </w:r>
      <w:r>
        <w:rPr>
          <w:sz w:val="22"/>
          <w:szCs w:val="22"/>
        </w:rPr>
        <w:t>,</w:t>
      </w:r>
      <w:r w:rsidRPr="009D3974">
        <w:rPr>
          <w:sz w:val="22"/>
          <w:szCs w:val="22"/>
        </w:rPr>
        <w:t xml:space="preserve"> fabricated using a </w:t>
      </w:r>
      <w:r>
        <w:rPr>
          <w:sz w:val="22"/>
          <w:szCs w:val="22"/>
        </w:rPr>
        <w:t>simple</w:t>
      </w:r>
      <w:r w:rsidRPr="009D3974">
        <w:rPr>
          <w:sz w:val="22"/>
          <w:szCs w:val="22"/>
        </w:rPr>
        <w:t xml:space="preserve"> counter-propagating beam holographic setup</w:t>
      </w:r>
      <w:r>
        <w:rPr>
          <w:sz w:val="22"/>
          <w:szCs w:val="22"/>
        </w:rPr>
        <w:t>,</w:t>
      </w:r>
      <w:r w:rsidRPr="009D3974">
        <w:rPr>
          <w:sz w:val="22"/>
          <w:szCs w:val="22"/>
        </w:rPr>
        <w:t xml:space="preserve"> consist of multilayered biopolymer configurations, separated and </w:t>
      </w:r>
      <w:r>
        <w:rPr>
          <w:sz w:val="22"/>
          <w:szCs w:val="22"/>
        </w:rPr>
        <w:t>supported</w:t>
      </w:r>
      <w:r w:rsidRPr="009D3974">
        <w:rPr>
          <w:sz w:val="22"/>
          <w:szCs w:val="22"/>
        </w:rPr>
        <w:t xml:space="preserve"> by </w:t>
      </w:r>
      <w:proofErr w:type="spellStart"/>
      <w:r w:rsidRPr="009D3974">
        <w:rPr>
          <w:sz w:val="22"/>
          <w:szCs w:val="22"/>
        </w:rPr>
        <w:t>nanopillars</w:t>
      </w:r>
      <w:proofErr w:type="spellEnd"/>
      <w:r w:rsidRPr="009D3974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 w:rsidR="00733DF0" w:rsidRPr="00733DF0">
        <w:rPr>
          <w:sz w:val="22"/>
          <w:szCs w:val="22"/>
        </w:rPr>
        <w:t>This com</w:t>
      </w:r>
      <w:r>
        <w:rPr>
          <w:sz w:val="22"/>
          <w:szCs w:val="22"/>
        </w:rPr>
        <w:t>p</w:t>
      </w:r>
      <w:r w:rsidR="00733DF0" w:rsidRPr="00733DF0">
        <w:rPr>
          <w:sz w:val="22"/>
          <w:szCs w:val="22"/>
        </w:rPr>
        <w:t xml:space="preserve">lex morphology is formed through the combined action of holographic recording and </w:t>
      </w:r>
      <w:proofErr w:type="spellStart"/>
      <w:r w:rsidR="00733DF0" w:rsidRPr="00733DF0">
        <w:rPr>
          <w:sz w:val="22"/>
          <w:szCs w:val="22"/>
        </w:rPr>
        <w:t>nonsolvent</w:t>
      </w:r>
      <w:proofErr w:type="spellEnd"/>
      <w:r w:rsidR="00733DF0" w:rsidRPr="00733DF0">
        <w:rPr>
          <w:sz w:val="22"/>
          <w:szCs w:val="22"/>
        </w:rPr>
        <w:t>-induced phase separation.</w:t>
      </w:r>
    </w:p>
    <w:p w:rsidR="00C5536B" w:rsidRDefault="00733DF0" w:rsidP="00733DF0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733DF0">
        <w:rPr>
          <w:sz w:val="22"/>
          <w:szCs w:val="22"/>
        </w:rPr>
        <w:t xml:space="preserve">The optical properties of the resulting biopolymer photonic structures were analyzed during heating and cooling cycles. A </w:t>
      </w:r>
      <w:proofErr w:type="spellStart"/>
      <w:r w:rsidRPr="00733DF0">
        <w:rPr>
          <w:sz w:val="22"/>
          <w:szCs w:val="22"/>
        </w:rPr>
        <w:t>Peltier</w:t>
      </w:r>
      <w:proofErr w:type="spellEnd"/>
      <w:r w:rsidRPr="00733DF0">
        <w:rPr>
          <w:sz w:val="22"/>
          <w:szCs w:val="22"/>
        </w:rPr>
        <w:t xml:space="preserve"> element was used to control the sample temperature, while reflection spectra from white halogen light were recorded using a fiber-optic spectrometer. During heating, the reflectance peaks shifted toward shorter wavelengths (blue-shifted), showing a negative spectral shift of 60 nm for </w:t>
      </w:r>
      <w:proofErr w:type="spellStart"/>
      <w:r w:rsidRPr="00733DF0">
        <w:rPr>
          <w:sz w:val="22"/>
          <w:szCs w:val="22"/>
        </w:rPr>
        <w:t>pullulan</w:t>
      </w:r>
      <w:proofErr w:type="spellEnd"/>
      <w:r w:rsidRPr="00733DF0">
        <w:rPr>
          <w:sz w:val="22"/>
          <w:szCs w:val="22"/>
        </w:rPr>
        <w:t xml:space="preserve"> and 27 nm for </w:t>
      </w:r>
      <w:proofErr w:type="spellStart"/>
      <w:r w:rsidRPr="00733DF0">
        <w:rPr>
          <w:sz w:val="22"/>
          <w:szCs w:val="22"/>
        </w:rPr>
        <w:t>dextran</w:t>
      </w:r>
      <w:proofErr w:type="spellEnd"/>
      <w:r w:rsidRPr="00733DF0">
        <w:rPr>
          <w:sz w:val="22"/>
          <w:szCs w:val="22"/>
        </w:rPr>
        <w:t xml:space="preserve"> with a temperature increase of +50 K. Upon cooling, the spectral peak</w:t>
      </w:r>
      <w:r w:rsidR="009D3974">
        <w:rPr>
          <w:sz w:val="22"/>
          <w:szCs w:val="22"/>
        </w:rPr>
        <w:t>s</w:t>
      </w:r>
      <w:r w:rsidRPr="00733DF0">
        <w:rPr>
          <w:sz w:val="22"/>
          <w:szCs w:val="22"/>
        </w:rPr>
        <w:t xml:space="preserve"> nearly returned to its original position.</w:t>
      </w:r>
    </w:p>
    <w:p w:rsidR="00635E68" w:rsidRDefault="00635E68" w:rsidP="00733DF0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635E68" w:rsidRDefault="00635E68" w:rsidP="00733DF0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9530BA" w:rsidRDefault="00635E68" w:rsidP="00635E68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noProof/>
          <w:sz w:val="22"/>
          <w:szCs w:val="22"/>
          <w:lang w:val="en-GB" w:eastAsia="en-GB"/>
        </w:rPr>
        <w:drawing>
          <wp:inline distT="0" distB="0" distL="0" distR="0">
            <wp:extent cx="1772126" cy="1651000"/>
            <wp:effectExtent l="19050" t="0" r="0" b="0"/>
            <wp:docPr id="3" name="Picture 2" descr="1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_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099" cy="1651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4220">
        <w:rPr>
          <w:noProof/>
          <w:color w:val="333399"/>
          <w:sz w:val="22"/>
          <w:szCs w:val="22"/>
          <w:lang w:val="en-GB" w:eastAsia="en-GB"/>
        </w:rPr>
        <w:t xml:space="preserve">                                         </w:t>
      </w:r>
      <w:r w:rsidR="00BF6467">
        <w:rPr>
          <w:noProof/>
          <w:color w:val="333399"/>
          <w:sz w:val="22"/>
          <w:szCs w:val="22"/>
          <w:lang w:val="en-GB" w:eastAsia="en-GB"/>
        </w:rPr>
        <w:drawing>
          <wp:inline distT="0" distB="0" distL="0" distR="0">
            <wp:extent cx="2170166" cy="1677766"/>
            <wp:effectExtent l="19050" t="0" r="1534" b="0"/>
            <wp:docPr id="2" name="Picture 2" descr="C:\Users\svetlana\Desktop\sss021dex\pl4_7_07_021\1\grejanje_522-485n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tlana\Desktop\sss021dex\pl4_7_07_021\1\grejanje_522-485nm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869" cy="1679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220" w:rsidRDefault="00ED4220" w:rsidP="00635E68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ED4220" w:rsidRPr="00ED4220" w:rsidRDefault="00ED4220" w:rsidP="00ED4220">
      <w:pPr>
        <w:autoSpaceDE w:val="0"/>
        <w:autoSpaceDN w:val="0"/>
        <w:adjustRightInd w:val="0"/>
        <w:jc w:val="both"/>
        <w:rPr>
          <w:sz w:val="20"/>
          <w:szCs w:val="20"/>
        </w:rPr>
      </w:pPr>
      <w:proofErr w:type="gramStart"/>
      <w:r>
        <w:rPr>
          <w:sz w:val="20"/>
          <w:szCs w:val="20"/>
        </w:rPr>
        <w:t>Figure 1.</w:t>
      </w:r>
      <w:proofErr w:type="gramEnd"/>
      <w:r>
        <w:rPr>
          <w:sz w:val="20"/>
          <w:szCs w:val="20"/>
        </w:rPr>
        <w:t xml:space="preserve"> </w:t>
      </w:r>
      <w:proofErr w:type="gramStart"/>
      <w:r w:rsidRPr="00ED4220">
        <w:rPr>
          <w:sz w:val="20"/>
          <w:szCs w:val="20"/>
        </w:rPr>
        <w:t xml:space="preserve">A cross-section of </w:t>
      </w:r>
      <w:proofErr w:type="spellStart"/>
      <w:r>
        <w:rPr>
          <w:sz w:val="20"/>
          <w:szCs w:val="20"/>
        </w:rPr>
        <w:t>dextran</w:t>
      </w:r>
      <w:proofErr w:type="spellEnd"/>
      <w:r>
        <w:rPr>
          <w:sz w:val="20"/>
          <w:szCs w:val="20"/>
        </w:rPr>
        <w:t xml:space="preserve"> structure.</w:t>
      </w:r>
      <w:proofErr w:type="gramEnd"/>
      <w:r w:rsidRPr="00ED4220">
        <w:rPr>
          <w:sz w:val="20"/>
          <w:szCs w:val="20"/>
        </w:rPr>
        <w:t xml:space="preserve">                 </w:t>
      </w:r>
      <w:proofErr w:type="gramStart"/>
      <w:r w:rsidRPr="00ED4220">
        <w:rPr>
          <w:sz w:val="20"/>
          <w:szCs w:val="20"/>
        </w:rPr>
        <w:t>Figure 2.</w:t>
      </w:r>
      <w:proofErr w:type="gramEnd"/>
      <w:r w:rsidRPr="00ED4220">
        <w:rPr>
          <w:sz w:val="20"/>
          <w:szCs w:val="20"/>
        </w:rPr>
        <w:t xml:space="preserve"> Reflectance spectra of dichromate-sensitized </w:t>
      </w:r>
    </w:p>
    <w:p w:rsidR="009530BA" w:rsidRDefault="00ED4220" w:rsidP="00ED4220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ED4220">
        <w:rPr>
          <w:sz w:val="20"/>
          <w:szCs w:val="20"/>
        </w:rPr>
        <w:t xml:space="preserve">                                                                                        </w:t>
      </w:r>
      <w:r>
        <w:rPr>
          <w:sz w:val="20"/>
          <w:szCs w:val="20"/>
        </w:rPr>
        <w:t xml:space="preserve"> </w:t>
      </w:r>
      <w:r w:rsidRPr="00ED4220">
        <w:rPr>
          <w:sz w:val="20"/>
          <w:szCs w:val="20"/>
        </w:rPr>
        <w:t xml:space="preserve"> </w:t>
      </w:r>
      <w:proofErr w:type="spellStart"/>
      <w:proofErr w:type="gramStart"/>
      <w:r w:rsidRPr="00ED4220">
        <w:rPr>
          <w:sz w:val="20"/>
          <w:szCs w:val="20"/>
        </w:rPr>
        <w:t>dextran</w:t>
      </w:r>
      <w:proofErr w:type="spellEnd"/>
      <w:proofErr w:type="gramEnd"/>
      <w:r w:rsidRPr="00ED4220">
        <w:rPr>
          <w:sz w:val="20"/>
          <w:szCs w:val="20"/>
        </w:rPr>
        <w:t xml:space="preserve"> photonic structure as a function of temperature</w:t>
      </w:r>
      <w:r>
        <w:rPr>
          <w:sz w:val="20"/>
          <w:szCs w:val="20"/>
        </w:rPr>
        <w:t xml:space="preserve"> </w:t>
      </w:r>
    </w:p>
    <w:p w:rsidR="00ED4220" w:rsidRPr="00CA358E" w:rsidRDefault="00ED4220" w:rsidP="00ED4220">
      <w:pPr>
        <w:autoSpaceDE w:val="0"/>
        <w:autoSpaceDN w:val="0"/>
        <w:adjustRightInd w:val="0"/>
        <w:jc w:val="both"/>
        <w:rPr>
          <w:sz w:val="20"/>
          <w:szCs w:val="20"/>
          <w:lang w:val="sr-Latn-CS"/>
        </w:rPr>
      </w:pPr>
    </w:p>
    <w:p w:rsidR="003949BB" w:rsidRDefault="003949BB" w:rsidP="002344D6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572636" w:rsidRDefault="00572636" w:rsidP="002344D6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572636" w:rsidRDefault="00572636" w:rsidP="002344D6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572636" w:rsidRDefault="00572636" w:rsidP="002344D6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CC429D" w:rsidRDefault="00CC429D" w:rsidP="002344D6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F931A8">
        <w:rPr>
          <w:sz w:val="22"/>
          <w:szCs w:val="22"/>
        </w:rPr>
        <w:t>R</w:t>
      </w:r>
      <w:r w:rsidR="00EC6F4C">
        <w:rPr>
          <w:sz w:val="22"/>
          <w:szCs w:val="22"/>
        </w:rPr>
        <w:t>EFERENCES</w:t>
      </w:r>
    </w:p>
    <w:p w:rsidR="000E3941" w:rsidRDefault="000E3941" w:rsidP="002344D6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012336" w:rsidRDefault="000E3941" w:rsidP="002344D6">
      <w:pPr>
        <w:autoSpaceDE w:val="0"/>
        <w:autoSpaceDN w:val="0"/>
        <w:adjustRightInd w:val="0"/>
        <w:jc w:val="both"/>
        <w:rPr>
          <w:sz w:val="22"/>
          <w:szCs w:val="22"/>
        </w:rPr>
      </w:pPr>
      <w:proofErr w:type="gramStart"/>
      <w:r w:rsidRPr="00F931A8">
        <w:rPr>
          <w:sz w:val="22"/>
          <w:szCs w:val="22"/>
        </w:rPr>
        <w:t>[1]</w:t>
      </w:r>
      <w:r>
        <w:rPr>
          <w:sz w:val="22"/>
          <w:szCs w:val="22"/>
        </w:rPr>
        <w:t xml:space="preserve"> </w:t>
      </w:r>
      <w:r w:rsidRPr="000E3941">
        <w:rPr>
          <w:sz w:val="22"/>
          <w:szCs w:val="22"/>
        </w:rPr>
        <w:t xml:space="preserve">S. </w:t>
      </w:r>
      <w:proofErr w:type="spellStart"/>
      <w:r w:rsidRPr="000E3941">
        <w:rPr>
          <w:sz w:val="22"/>
          <w:szCs w:val="22"/>
        </w:rPr>
        <w:t>Savic-Sevic</w:t>
      </w:r>
      <w:proofErr w:type="spellEnd"/>
      <w:r>
        <w:rPr>
          <w:sz w:val="22"/>
          <w:szCs w:val="22"/>
        </w:rPr>
        <w:t>,</w:t>
      </w:r>
      <w:r w:rsidR="00012336">
        <w:rPr>
          <w:sz w:val="22"/>
          <w:szCs w:val="22"/>
        </w:rPr>
        <w:t xml:space="preserve"> D. </w:t>
      </w:r>
      <w:proofErr w:type="spellStart"/>
      <w:r w:rsidR="00012336">
        <w:rPr>
          <w:sz w:val="22"/>
          <w:szCs w:val="22"/>
        </w:rPr>
        <w:t>Pantelic</w:t>
      </w:r>
      <w:proofErr w:type="spellEnd"/>
      <w:r w:rsidR="00012336">
        <w:rPr>
          <w:sz w:val="22"/>
          <w:szCs w:val="22"/>
        </w:rPr>
        <w:t>, Appl. Opt. 46, 287</w:t>
      </w:r>
      <w:r w:rsidRPr="000E3941">
        <w:rPr>
          <w:sz w:val="22"/>
          <w:szCs w:val="22"/>
        </w:rPr>
        <w:t xml:space="preserve"> </w:t>
      </w:r>
      <w:r w:rsidR="00012336">
        <w:rPr>
          <w:sz w:val="22"/>
          <w:szCs w:val="22"/>
        </w:rPr>
        <w:t>(</w:t>
      </w:r>
      <w:r w:rsidRPr="000E3941">
        <w:rPr>
          <w:sz w:val="22"/>
          <w:szCs w:val="22"/>
        </w:rPr>
        <w:t>2007</w:t>
      </w:r>
      <w:r w:rsidR="00012336">
        <w:rPr>
          <w:sz w:val="22"/>
          <w:szCs w:val="22"/>
        </w:rPr>
        <w:t>).</w:t>
      </w:r>
      <w:proofErr w:type="gramEnd"/>
    </w:p>
    <w:p w:rsidR="00012336" w:rsidRDefault="00012336" w:rsidP="002344D6">
      <w:pPr>
        <w:autoSpaceDE w:val="0"/>
        <w:autoSpaceDN w:val="0"/>
        <w:adjustRightInd w:val="0"/>
        <w:jc w:val="both"/>
        <w:rPr>
          <w:sz w:val="22"/>
          <w:szCs w:val="22"/>
        </w:rPr>
      </w:pPr>
      <w:proofErr w:type="gramStart"/>
      <w:r>
        <w:rPr>
          <w:sz w:val="22"/>
          <w:szCs w:val="22"/>
        </w:rPr>
        <w:t>[2</w:t>
      </w:r>
      <w:r w:rsidR="00CC429D" w:rsidRPr="00F931A8">
        <w:rPr>
          <w:sz w:val="22"/>
          <w:szCs w:val="22"/>
        </w:rPr>
        <w:t xml:space="preserve">] </w:t>
      </w:r>
      <w:r w:rsidRPr="000E3941">
        <w:rPr>
          <w:sz w:val="22"/>
          <w:szCs w:val="22"/>
        </w:rPr>
        <w:t xml:space="preserve">S. </w:t>
      </w:r>
      <w:proofErr w:type="spellStart"/>
      <w:r w:rsidRPr="000E3941">
        <w:rPr>
          <w:sz w:val="22"/>
          <w:szCs w:val="22"/>
        </w:rPr>
        <w:t>Savic-Sevic</w:t>
      </w:r>
      <w:proofErr w:type="spellEnd"/>
      <w:r>
        <w:rPr>
          <w:sz w:val="22"/>
          <w:szCs w:val="22"/>
        </w:rPr>
        <w:t xml:space="preserve">, D. </w:t>
      </w:r>
      <w:proofErr w:type="spellStart"/>
      <w:r>
        <w:rPr>
          <w:sz w:val="22"/>
          <w:szCs w:val="22"/>
        </w:rPr>
        <w:t>Pantelic</w:t>
      </w:r>
      <w:proofErr w:type="spellEnd"/>
      <w:r w:rsidR="00CC429D" w:rsidRPr="00F931A8">
        <w:rPr>
          <w:sz w:val="22"/>
          <w:szCs w:val="22"/>
        </w:rPr>
        <w:t xml:space="preserve">, </w:t>
      </w:r>
      <w:r>
        <w:rPr>
          <w:sz w:val="22"/>
          <w:szCs w:val="22"/>
        </w:rPr>
        <w:t xml:space="preserve">Optics Exp. </w:t>
      </w:r>
      <w:r w:rsidRPr="00012336">
        <w:rPr>
          <w:sz w:val="22"/>
          <w:szCs w:val="22"/>
        </w:rPr>
        <w:t>13, 2747</w:t>
      </w:r>
      <w:r>
        <w:rPr>
          <w:sz w:val="22"/>
          <w:szCs w:val="22"/>
        </w:rPr>
        <w:t xml:space="preserve"> (</w:t>
      </w:r>
      <w:r w:rsidRPr="00012336">
        <w:rPr>
          <w:sz w:val="22"/>
          <w:szCs w:val="22"/>
        </w:rPr>
        <w:t>200</w:t>
      </w:r>
      <w:r>
        <w:rPr>
          <w:sz w:val="22"/>
          <w:szCs w:val="22"/>
        </w:rPr>
        <w:t>5).</w:t>
      </w:r>
      <w:proofErr w:type="gramEnd"/>
    </w:p>
    <w:p w:rsidR="00CC429D" w:rsidRDefault="00012336" w:rsidP="002344D6">
      <w:pPr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>[3</w:t>
      </w:r>
      <w:r w:rsidRPr="00F931A8">
        <w:rPr>
          <w:sz w:val="22"/>
          <w:szCs w:val="22"/>
        </w:rPr>
        <w:t xml:space="preserve">] </w:t>
      </w:r>
      <w:r w:rsidRPr="000E3941">
        <w:rPr>
          <w:sz w:val="22"/>
          <w:szCs w:val="22"/>
        </w:rPr>
        <w:t xml:space="preserve">S. </w:t>
      </w:r>
      <w:proofErr w:type="spellStart"/>
      <w:r w:rsidRPr="000E3941">
        <w:rPr>
          <w:sz w:val="22"/>
          <w:szCs w:val="22"/>
        </w:rPr>
        <w:t>Savic-Sevic</w:t>
      </w:r>
      <w:proofErr w:type="spellEnd"/>
      <w:r>
        <w:rPr>
          <w:sz w:val="22"/>
          <w:szCs w:val="22"/>
        </w:rPr>
        <w:t xml:space="preserve">, D. </w:t>
      </w:r>
      <w:proofErr w:type="spellStart"/>
      <w:r>
        <w:rPr>
          <w:sz w:val="22"/>
          <w:szCs w:val="22"/>
        </w:rPr>
        <w:t>Pantelic</w:t>
      </w:r>
      <w:proofErr w:type="spellEnd"/>
      <w:r w:rsidRPr="00F931A8">
        <w:rPr>
          <w:sz w:val="22"/>
          <w:szCs w:val="22"/>
        </w:rPr>
        <w:t xml:space="preserve">, </w:t>
      </w:r>
      <w:r>
        <w:rPr>
          <w:sz w:val="22"/>
          <w:szCs w:val="22"/>
        </w:rPr>
        <w:t>Optical Mat</w:t>
      </w:r>
      <w:r w:rsidR="0078634F">
        <w:rPr>
          <w:sz w:val="22"/>
          <w:szCs w:val="22"/>
        </w:rPr>
        <w:t xml:space="preserve">er. </w:t>
      </w:r>
      <w:proofErr w:type="gramStart"/>
      <w:r>
        <w:rPr>
          <w:sz w:val="22"/>
          <w:szCs w:val="22"/>
        </w:rPr>
        <w:t>30, 1205 (2008</w:t>
      </w:r>
      <w:r w:rsidR="00CC429D" w:rsidRPr="00F931A8">
        <w:rPr>
          <w:sz w:val="22"/>
          <w:szCs w:val="22"/>
        </w:rPr>
        <w:t>).</w:t>
      </w:r>
      <w:proofErr w:type="gramEnd"/>
    </w:p>
    <w:sectPr w:rsidR="00CC429D" w:rsidSect="006A6C19">
      <w:footerReference w:type="default" r:id="rId8"/>
      <w:pgSz w:w="11907" w:h="16840" w:code="9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7D86" w:rsidRDefault="00B37D86" w:rsidP="003C5D01">
      <w:r>
        <w:separator/>
      </w:r>
    </w:p>
  </w:endnote>
  <w:endnote w:type="continuationSeparator" w:id="0">
    <w:p w:rsidR="00B37D86" w:rsidRDefault="00B37D86" w:rsidP="003C5D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5D01" w:rsidRDefault="003C5D01">
    <w:pPr>
      <w:pStyle w:val="Footer"/>
    </w:pPr>
    <w:r w:rsidRPr="003C5D01">
      <w:t>ORCID:</w:t>
    </w:r>
    <w:r w:rsidR="00197668">
      <w:t xml:space="preserve"> S</w:t>
    </w:r>
    <w:r w:rsidR="009A5E5B">
      <w:t>.S-S</w:t>
    </w:r>
    <w:r w:rsidR="00F23558">
      <w:t>.</w:t>
    </w:r>
    <w:r w:rsidRPr="003C5D01">
      <w:t xml:space="preserve"> </w:t>
    </w:r>
    <w:r w:rsidR="009A5E5B" w:rsidRPr="009A5E5B">
      <w:t>0000-0002-6406-0745</w:t>
    </w:r>
    <w:r w:rsidRPr="003C5D01">
      <w:t xml:space="preserve">, </w:t>
    </w:r>
    <w:r w:rsidR="009A5E5B">
      <w:t>B.M</w:t>
    </w:r>
    <w:r w:rsidR="00F23558">
      <w:t xml:space="preserve">. </w:t>
    </w:r>
    <w:r w:rsidR="009A5E5B" w:rsidRPr="009A5E5B">
      <w:t>0000-0003-3003-1708</w:t>
    </w:r>
    <w:r w:rsidR="00197668">
      <w:t xml:space="preserve">, J.P. </w:t>
    </w:r>
    <w:r w:rsidR="00197668" w:rsidRPr="00197668">
      <w:t>0000-0001-7206-5952</w:t>
    </w:r>
  </w:p>
  <w:p w:rsidR="003C5D01" w:rsidRDefault="003C5D0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7D86" w:rsidRDefault="00B37D86" w:rsidP="003C5D01">
      <w:r>
        <w:separator/>
      </w:r>
    </w:p>
  </w:footnote>
  <w:footnote w:type="continuationSeparator" w:id="0">
    <w:p w:rsidR="00B37D86" w:rsidRDefault="00B37D86" w:rsidP="003C5D0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C429D"/>
    <w:rsid w:val="00012336"/>
    <w:rsid w:val="00037E31"/>
    <w:rsid w:val="00050DC8"/>
    <w:rsid w:val="000A3267"/>
    <w:rsid w:val="000D5EFF"/>
    <w:rsid w:val="000E24E1"/>
    <w:rsid w:val="000E3941"/>
    <w:rsid w:val="0010060E"/>
    <w:rsid w:val="0016793B"/>
    <w:rsid w:val="0019259C"/>
    <w:rsid w:val="00197668"/>
    <w:rsid w:val="001C4C2D"/>
    <w:rsid w:val="001E5803"/>
    <w:rsid w:val="002344D6"/>
    <w:rsid w:val="00284FA3"/>
    <w:rsid w:val="002D3E49"/>
    <w:rsid w:val="00336A61"/>
    <w:rsid w:val="003949BB"/>
    <w:rsid w:val="003B0B4A"/>
    <w:rsid w:val="003C5D01"/>
    <w:rsid w:val="003E0534"/>
    <w:rsid w:val="003E78D2"/>
    <w:rsid w:val="004E3764"/>
    <w:rsid w:val="005243C5"/>
    <w:rsid w:val="00572636"/>
    <w:rsid w:val="005C083B"/>
    <w:rsid w:val="005D2A1D"/>
    <w:rsid w:val="005E0E65"/>
    <w:rsid w:val="00614221"/>
    <w:rsid w:val="006316BB"/>
    <w:rsid w:val="00634539"/>
    <w:rsid w:val="00635E68"/>
    <w:rsid w:val="006A6C19"/>
    <w:rsid w:val="006C1B0C"/>
    <w:rsid w:val="006F1839"/>
    <w:rsid w:val="00701D93"/>
    <w:rsid w:val="00731D38"/>
    <w:rsid w:val="00733DF0"/>
    <w:rsid w:val="007714E1"/>
    <w:rsid w:val="0078634F"/>
    <w:rsid w:val="00787C90"/>
    <w:rsid w:val="00792253"/>
    <w:rsid w:val="007A4A40"/>
    <w:rsid w:val="007C4BA1"/>
    <w:rsid w:val="007F7FA2"/>
    <w:rsid w:val="00817F14"/>
    <w:rsid w:val="0082234C"/>
    <w:rsid w:val="00887745"/>
    <w:rsid w:val="00933B5B"/>
    <w:rsid w:val="00937560"/>
    <w:rsid w:val="009530BA"/>
    <w:rsid w:val="009659F3"/>
    <w:rsid w:val="0098310E"/>
    <w:rsid w:val="00991AF1"/>
    <w:rsid w:val="009A5E5B"/>
    <w:rsid w:val="009D3974"/>
    <w:rsid w:val="009E1E5E"/>
    <w:rsid w:val="00A64658"/>
    <w:rsid w:val="00AB49CF"/>
    <w:rsid w:val="00AF194F"/>
    <w:rsid w:val="00B11BE6"/>
    <w:rsid w:val="00B215E4"/>
    <w:rsid w:val="00B37D86"/>
    <w:rsid w:val="00B95BFF"/>
    <w:rsid w:val="00BF5067"/>
    <w:rsid w:val="00BF6467"/>
    <w:rsid w:val="00C31D69"/>
    <w:rsid w:val="00C50B12"/>
    <w:rsid w:val="00C5536B"/>
    <w:rsid w:val="00C95D61"/>
    <w:rsid w:val="00C96B61"/>
    <w:rsid w:val="00CC429D"/>
    <w:rsid w:val="00CD7FD3"/>
    <w:rsid w:val="00D32527"/>
    <w:rsid w:val="00E23BD2"/>
    <w:rsid w:val="00E2743A"/>
    <w:rsid w:val="00EC5B27"/>
    <w:rsid w:val="00EC6F4C"/>
    <w:rsid w:val="00ED4220"/>
    <w:rsid w:val="00F04C82"/>
    <w:rsid w:val="00F23558"/>
    <w:rsid w:val="00F931A8"/>
    <w:rsid w:val="00FB46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link w:val="HeaderChar"/>
    <w:uiPriority w:val="99"/>
    <w:unhideWhenUsed/>
    <w:rsid w:val="003C5D01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3C5D01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3C5D01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3C5D01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23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234C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319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prepare an abstract for ISCOM</vt:lpstr>
    </vt:vector>
  </TitlesOfParts>
  <Company>Grizli777</Company>
  <LinksUpToDate>false</LinksUpToDate>
  <CharactersWithSpaces>2139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prepare an abstract for ISCOM</dc:title>
  <dc:creator>User</dc:creator>
  <cp:lastModifiedBy>svetlana</cp:lastModifiedBy>
  <cp:revision>2</cp:revision>
  <cp:lastPrinted>2007-04-17T12:39:00Z</cp:lastPrinted>
  <dcterms:created xsi:type="dcterms:W3CDTF">2025-07-21T00:51:00Z</dcterms:created>
  <dcterms:modified xsi:type="dcterms:W3CDTF">2025-07-21T00:51:00Z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dc35672bcca9db0709714a0f380a680672d9c2fd5105a567e7e9fa5b3e5b06cc</vt:lpwstr>
  </property>
</Properties>
</file>